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6A071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193" w:rsidP="006A071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5C5193" w:rsidP="006A071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193">
        <w:rPr>
          <w:rFonts w:ascii="Arial" w:hAnsi="Arial" w:cs="Arial"/>
          <w:b/>
          <w:sz w:val="24"/>
          <w:szCs w:val="24"/>
        </w:rPr>
        <w:t>II/379 Velká Bíteš – severozápadní obchvat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FF02B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2020-10-12T06:22:00Z</dcterms:modified>
</cp:coreProperties>
</file>